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Приложение № 1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 приказу Управления образования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__________________ № 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городских соревнований по робототехнике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«ПРИВЕТ, РОБОТ!»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Настоящее Положение определяет порядок организации и проведения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городских соревнований по робототехнике «ПРИВЕТ, РОБОТ!».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Цель и задачи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Городские соревнования по робототехнике «ПРИВЕТ, РОБОТ!» проводятся с целью популяризации и развития робототехники как одного из направлений современных технологий; выявления одарённых, талантливых детей, обладающих нестандартным мышлением;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создания условий для развития интереса у детей в </w:t>
      </w:r>
      <w:r>
        <w:rPr>
          <w:rFonts w:eastAsia="Times New Roman" w:ascii="Times New Roman" w:hAnsi="Times New Roman"/>
          <w:spacing w:val="-8"/>
          <w:sz w:val="28"/>
          <w:szCs w:val="28"/>
          <w:lang w:eastAsia="ru-RU"/>
        </w:rPr>
        <w:t>области информационных технологий и робототехники.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Задачами соревнований являются: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популяризация научно-технического творчества и робототехники; 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мотивация учащихся в использовании компьютера как инструмента выражения своей собственной позиции путем обработки и представления информации;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творческих способностей учащихся, интереса к информационным технологиям;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выявление и поощрение талантливых детей;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активизация познавательной деятельности учащихся;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способствование формированию активной жизненной позиции.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Организаторы соревнований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Организаторами соревнований являются: Управление образования МО г. Новороссийск,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МБУ ДО «Центр детского творчества».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4. Участники соревнований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Команда – коллектив учащихся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муниципальных бюджетных образовательных  организаций и муниципальных бюджетных учреждений дополнительного образования </w:t>
      </w:r>
      <w:r>
        <w:rPr>
          <w:rFonts w:cs="Times New Roman" w:ascii="Times New Roman" w:hAnsi="Times New Roman"/>
          <w:sz w:val="28"/>
          <w:szCs w:val="28"/>
        </w:rPr>
        <w:t>1-2 человека во главе с тренером, осуществляющих занятия по робототехнике (подготовку к соревнованиям) в рамках образовательной организации. Команда должна иметь название.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5. Сроки и место проведения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 xml:space="preserve">Городские соревнования по робототехнике проводятся по категориям соревнований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28 января 2023 года в 11:00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. Место проведения – МБОУ лицей «Технико-экономический» (г. Новороссийск, ул. Энгельса, 52).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Регистрация участников в 10:30.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ab/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6. Категории соревнований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Футбол управляемых роботов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»,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РобоСумо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»,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Следование по узкой линии».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7. Условия участия и порядок проведения соревнований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Для участия в соревнованиях участники регистрируются на сайте МБУ ДО «Центр детского творчества» цдт-нвр.рф в разделе «Робототехника» по ссылке «Регистрация» и подают заявку на участие через АИС «Навигатор» (ссылка будет выставлена дополнительно на сайте ЦДТ).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Регламент соревнований выставлен на сайте «Центра детского творчества» цдт-нвр.рф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Регистрация команд для участия в соревнованиях осуществляется до </w:t>
      </w:r>
      <w:r>
        <w:rPr>
          <w:rFonts w:eastAsia="Calibri" w:cs="Times New Roman" w:ascii="Times New Roman" w:hAnsi="Times New Roman"/>
          <w:b/>
          <w:bCs/>
          <w:i/>
          <w:iCs/>
          <w:color w:val="000000" w:themeColor="text1"/>
          <w:kern w:val="0"/>
          <w:sz w:val="28"/>
          <w:szCs w:val="28"/>
          <w:u w:val="none"/>
          <w:lang w:val="ru-RU" w:eastAsia="en-US" w:bidi="ar-SA"/>
        </w:rPr>
        <w:t>26 января</w:t>
      </w: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 202</w:t>
      </w: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u w:val="none"/>
        </w:rPr>
        <w:t>3</w:t>
      </w: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 года (включительно).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3"/>
        <w:keepNext w:val="false"/>
        <w:widowControl w:val="false"/>
        <w:numPr>
          <w:ilvl w:val="2"/>
          <w:numId w:val="3"/>
        </w:numPr>
        <w:tabs>
          <w:tab w:val="clear" w:pos="708"/>
          <w:tab w:val="left" w:pos="360" w:leader="none"/>
          <w:tab w:val="left" w:pos="567" w:leader="none"/>
          <w:tab w:val="left" w:pos="786" w:leader="none"/>
        </w:tabs>
        <w:spacing w:lineRule="auto" w:line="276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Требования к команде для участия в соревнованиях</w:t>
      </w:r>
    </w:p>
    <w:p>
      <w:pPr>
        <w:pStyle w:val="Normal"/>
        <w:widowControl w:val="false"/>
        <w:spacing w:before="0" w:after="0"/>
        <w:ind w:left="567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день соревнований на каждого робота команда должна подготовить: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ПК, переноска типа сетевой фильтр.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Все необходимые материалы, такие как: робот, диск с программами, запас необходимых деталей и компонентов наборов ЛЕГО, запасные батарейки или аккумуляторы, ИК – передатчик и т.д.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зоне состязаний (зоне сборки и полей) разрешается находиться только участникам команд (тренерам запрещено), членам оргкомитета и судьям.</w:t>
      </w:r>
    </w:p>
    <w:p>
      <w:pPr>
        <w:pStyle w:val="3"/>
        <w:keepNext w:val="false"/>
        <w:widowControl w:val="false"/>
        <w:numPr>
          <w:ilvl w:val="0"/>
          <w:numId w:val="0"/>
        </w:numPr>
        <w:tabs>
          <w:tab w:val="clear" w:pos="708"/>
          <w:tab w:val="left" w:pos="360" w:leader="none"/>
          <w:tab w:val="left" w:pos="567" w:leader="none"/>
          <w:tab w:val="left" w:pos="786" w:leader="none"/>
        </w:tabs>
        <w:spacing w:lineRule="auto" w:line="276" w:before="0" w:after="0"/>
        <w:ind w:left="21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Подведение итогов и награждение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282828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282828"/>
          <w:sz w:val="28"/>
          <w:szCs w:val="28"/>
          <w:lang w:eastAsia="ru-RU"/>
        </w:rPr>
        <w:t>Контроль и подведение итогов осуществляется судейской коллегией в соответствии с приведенными правилами. Судьи обладают всеми полномочиями на протяжении всех состязаний.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Решение судейской коллегии является единогласным и пересмотру не подлежит.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Команды победители и участники будут награждены грамотами Управления образования г. Новороссийска.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Судейство соревнований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Calibri" w:cs="Times New Roman" w:ascii="Times New Roman" w:hAnsi="Times New Roman"/>
          <w:sz w:val="28"/>
          <w:szCs w:val="28"/>
        </w:rPr>
        <w:t>Организаторы оставляют за собой право вносить в правила состязаний изменения. Контроль и подведение итогов осуществляется судейской коллегией в соответствии с приведенными правилами.</w:t>
      </w:r>
    </w:p>
    <w:p>
      <w:pPr>
        <w:pStyle w:val="Normal"/>
        <w:widowControl w:val="false"/>
        <w:suppressAutoHyphens w:val="true"/>
        <w:spacing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зачислению штрафных очков.</w:t>
      </w:r>
    </w:p>
    <w:p>
      <w:pPr>
        <w:pStyle w:val="Normal"/>
        <w:widowControl w:val="false"/>
        <w:suppressAutoHyphens w:val="true"/>
        <w:spacing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8"/>
          <w:szCs w:val="28"/>
        </w:rPr>
        <w:t>10. Контактные данные организатора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  <w:t>Главный судья соревнований, педагог дополнительного образования МБУ ДО «ЦДТ» Богуславский Михаил Викторович 8 (918) 418-43-55</w:t>
      </w:r>
    </w:p>
    <w:sectPr>
      <w:headerReference w:type="default" r:id="rId2"/>
      <w:type w:val="nextPage"/>
      <w:pgSz w:w="11906" w:h="16838"/>
      <w:pgMar w:left="1701" w:right="851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65852040"/>
    </w:sdtPr>
    <w:sdtContent>
      <w:p>
        <w:pPr>
          <w:pStyle w:val="Style25"/>
          <w:jc w:val="right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11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7581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f6040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qFormat/>
    <w:rsid w:val="0027211e"/>
    <w:pPr>
      <w:keepNext w:val="true"/>
      <w:numPr>
        <w:ilvl w:val="2"/>
        <w:numId w:val="1"/>
      </w:numPr>
      <w:suppressAutoHyphens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6640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a0f9c"/>
    <w:rPr>
      <w:b/>
      <w:bCs/>
    </w:rPr>
  </w:style>
  <w:style w:type="character" w:styleId="Style12" w:customStyle="1">
    <w:name w:val="Верхний колонтитул Знак"/>
    <w:basedOn w:val="DefaultParagraphFont"/>
    <w:link w:val="a9"/>
    <w:uiPriority w:val="99"/>
    <w:qFormat/>
    <w:rsid w:val="00a46d39"/>
    <w:rPr/>
  </w:style>
  <w:style w:type="character" w:styleId="Style13" w:customStyle="1">
    <w:name w:val="Нижний колонтитул Знак"/>
    <w:basedOn w:val="DefaultParagraphFont"/>
    <w:link w:val="ab"/>
    <w:uiPriority w:val="99"/>
    <w:qFormat/>
    <w:rsid w:val="00a46d39"/>
    <w:rPr/>
  </w:style>
  <w:style w:type="character" w:styleId="Style14">
    <w:name w:val="Интернет-ссылка"/>
    <w:basedOn w:val="DefaultParagraphFont"/>
    <w:uiPriority w:val="99"/>
    <w:unhideWhenUsed/>
    <w:rsid w:val="00df6339"/>
    <w:rPr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dc21be"/>
    <w:rPr>
      <w:rFonts w:ascii="Calibri" w:hAnsi="Calibri" w:eastAsia="Calibri" w:cs="Times New Roman"/>
    </w:rPr>
  </w:style>
  <w:style w:type="character" w:styleId="31" w:customStyle="1">
    <w:name w:val="Заголовок 3 Знак"/>
    <w:basedOn w:val="DefaultParagraphFont"/>
    <w:link w:val="3"/>
    <w:qFormat/>
    <w:rsid w:val="0027211e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Style15">
    <w:name w:val="Выделение"/>
    <w:basedOn w:val="DefaultParagraphFont"/>
    <w:uiPriority w:val="20"/>
    <w:qFormat/>
    <w:rsid w:val="0027211e"/>
    <w:rPr>
      <w:i/>
      <w:iCs/>
    </w:rPr>
  </w:style>
  <w:style w:type="character" w:styleId="Exact" w:customStyle="1">
    <w:name w:val="Основной текст Exact"/>
    <w:basedOn w:val="Style16"/>
    <w:qFormat/>
    <w:rsid w:val="002320b2"/>
    <w:rPr>
      <w:rFonts w:ascii="Times New Roman" w:hAnsi="Times New Roman" w:eastAsia="Times New Roman" w:cs="Times New Roman"/>
      <w:spacing w:val="1"/>
      <w:sz w:val="24"/>
      <w:szCs w:val="24"/>
      <w:shd w:fill="FFFFFF" w:val="clear"/>
    </w:rPr>
  </w:style>
  <w:style w:type="character" w:styleId="22" w:customStyle="1">
    <w:name w:val="Основной текст (2)_"/>
    <w:basedOn w:val="DefaultParagraphFont"/>
    <w:qFormat/>
    <w:rsid w:val="002320b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3" w:customStyle="1">
    <w:name w:val="Основной текст (2)"/>
    <w:basedOn w:val="22"/>
    <w:qFormat/>
    <w:rsid w:val="002320b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2" w:customStyle="1">
    <w:name w:val="Основной текст (3)_"/>
    <w:basedOn w:val="DefaultParagraphFont"/>
    <w:qFormat/>
    <w:rsid w:val="002320b2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6"/>
      <w:szCs w:val="26"/>
      <w:u w:val="none"/>
    </w:rPr>
  </w:style>
  <w:style w:type="character" w:styleId="33" w:customStyle="1">
    <w:name w:val="Основной текст (3)"/>
    <w:basedOn w:val="32"/>
    <w:qFormat/>
    <w:rsid w:val="002320b2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16" w:customStyle="1">
    <w:name w:val="Основной текст_"/>
    <w:basedOn w:val="DefaultParagraphFont"/>
    <w:link w:val="25"/>
    <w:qFormat/>
    <w:rsid w:val="002320b2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1" w:customStyle="1">
    <w:name w:val="Основной текст1"/>
    <w:basedOn w:val="Style16"/>
    <w:qFormat/>
    <w:rsid w:val="002320b2"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97581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13" w:customStyle="1">
    <w:name w:val="Заголовок №1_"/>
    <w:basedOn w:val="DefaultParagraphFont"/>
    <w:link w:val="13"/>
    <w:qFormat/>
    <w:rsid w:val="00701af5"/>
    <w:rPr>
      <w:rFonts w:ascii="Times New Roman" w:hAnsi="Times New Roman" w:eastAsia="Times New Roman" w:cs="Times New Roman"/>
      <w:b/>
      <w:bCs/>
      <w:spacing w:val="1"/>
      <w:shd w:fill="FFFFFF" w:val="clear"/>
    </w:rPr>
  </w:style>
  <w:style w:type="character" w:styleId="24" w:customStyle="1">
    <w:name w:val="Основной текст (2) + Не курсив"/>
    <w:basedOn w:val="22"/>
    <w:qFormat/>
    <w:rsid w:val="00701af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lang w:val="ru-RU" w:eastAsia="ru-RU" w:bidi="ru-RU"/>
    </w:rPr>
  </w:style>
  <w:style w:type="character" w:styleId="Style17" w:customStyle="1">
    <w:name w:val="Основной текст + Курсив"/>
    <w:basedOn w:val="Style16"/>
    <w:qFormat/>
    <w:rsid w:val="00701af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Style18" w:customStyle="1">
    <w:name w:val="Основной текст + Полужирный"/>
    <w:basedOn w:val="Style16"/>
    <w:qFormat/>
    <w:rsid w:val="00701af5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25" w:customStyle="1">
    <w:name w:val="Заголовок 2 Знак"/>
    <w:basedOn w:val="DefaultParagraphFont"/>
    <w:link w:val="2"/>
    <w:uiPriority w:val="9"/>
    <w:semiHidden/>
    <w:qFormat/>
    <w:rsid w:val="00f6040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f60406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640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3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46d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46d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c"/>
    <w:uiPriority w:val="99"/>
    <w:unhideWhenUsed/>
    <w:rsid w:val="00a46d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2">
    <w:name w:val="Body Text Indent 2"/>
    <w:basedOn w:val="Normal"/>
    <w:link w:val="22"/>
    <w:uiPriority w:val="99"/>
    <w:unhideWhenUsed/>
    <w:qFormat/>
    <w:rsid w:val="00dc21be"/>
    <w:pPr>
      <w:spacing w:lineRule="auto" w:line="480" w:before="0" w:after="120"/>
      <w:ind w:left="283" w:hanging="0"/>
    </w:pPr>
    <w:rPr>
      <w:rFonts w:ascii="Calibri" w:hAnsi="Calibri" w:eastAsia="Calibri" w:cs="Times New Roman"/>
    </w:rPr>
  </w:style>
  <w:style w:type="paragraph" w:styleId="26" w:customStyle="1">
    <w:name w:val="Основной текст2"/>
    <w:basedOn w:val="Normal"/>
    <w:link w:val="af"/>
    <w:qFormat/>
    <w:rsid w:val="002320b2"/>
    <w:pPr>
      <w:widowControl w:val="false"/>
      <w:shd w:val="clear" w:color="auto" w:fill="FFFFFF"/>
      <w:spacing w:lineRule="exact" w:line="370" w:before="240" w:after="6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Default" w:customStyle="1">
    <w:name w:val="Default"/>
    <w:uiPriority w:val="99"/>
    <w:qFormat/>
    <w:rsid w:val="006b6d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4" w:customStyle="1">
    <w:name w:val="Заголовок №1"/>
    <w:basedOn w:val="Normal"/>
    <w:link w:val="12"/>
    <w:qFormat/>
    <w:rsid w:val="00701af5"/>
    <w:pPr>
      <w:widowControl w:val="false"/>
      <w:shd w:val="clear" w:color="auto" w:fill="FFFFFF"/>
      <w:spacing w:lineRule="atLeast" w:line="0" w:before="0" w:after="360"/>
      <w:jc w:val="center"/>
      <w:outlineLvl w:val="0"/>
    </w:pPr>
    <w:rPr>
      <w:rFonts w:ascii="Times New Roman" w:hAnsi="Times New Roman" w:eastAsia="Times New Roman" w:cs="Times New Roman"/>
      <w:b/>
      <w:bCs/>
      <w:spacing w:val="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56e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9614-4082-4312-83F1-3A49228F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LibreOffice/7.2.2.2$Windows_X86_64 LibreOffice_project/02b2acce88a210515b4a5bb2e46cbfb63fe97d56</Application>
  <AppVersion>15.0000</AppVersion>
  <Pages>3</Pages>
  <Words>471</Words>
  <Characters>3400</Characters>
  <CharactersWithSpaces>3848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2019-10-07T07:34:00Z</dcterms:created>
  <dc:creator>Елена Киселева</dc:creator>
  <dc:description/>
  <dc:language>ru-RU</dc:language>
  <cp:lastModifiedBy/>
  <cp:lastPrinted>2019-10-07T07:34:00Z</cp:lastPrinted>
  <dcterms:modified xsi:type="dcterms:W3CDTF">2023-01-17T11:09:13Z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