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120" w:hanging="0"/>
        <w:jc w:val="center"/>
        <w:rPr>
          <w:rStyle w:val="2"/>
          <w:rFonts w:eastAsia="Calibri" w:eastAsiaTheme="minorHAnsi"/>
          <w:bCs w:val="false"/>
          <w:sz w:val="32"/>
          <w:szCs w:val="32"/>
          <w:u w:val="single"/>
        </w:rPr>
      </w:pPr>
      <w:r>
        <w:rPr>
          <w:rStyle w:val="2"/>
          <w:rFonts w:eastAsia="Calibri" w:eastAsiaTheme="minorHAnsi"/>
          <w:sz w:val="32"/>
          <w:szCs w:val="32"/>
          <w:u w:val="single"/>
        </w:rPr>
        <w:t xml:space="preserve">Условия состязания в категории </w:t>
      </w:r>
    </w:p>
    <w:p>
      <w:pPr>
        <w:pStyle w:val="Normal"/>
        <w:spacing w:before="0" w:after="0"/>
        <w:ind w:left="120" w:hanging="0"/>
        <w:jc w:val="center"/>
        <w:rPr>
          <w:sz w:val="32"/>
          <w:szCs w:val="32"/>
          <w:u w:val="single"/>
        </w:rPr>
      </w:pPr>
      <w:r>
        <w:rPr>
          <w:rStyle w:val="2"/>
          <w:rFonts w:eastAsia="Calibri" w:eastAsiaTheme="minorHAnsi"/>
          <w:sz w:val="32"/>
          <w:szCs w:val="32"/>
          <w:u w:val="single"/>
        </w:rPr>
        <w:t>«КЕГЕЛЬРИНГ. КЕГЕЛЬРИНГ-КВАДРО»</w:t>
      </w:r>
    </w:p>
    <w:p>
      <w:pPr>
        <w:pStyle w:val="Normal"/>
        <w:spacing w:before="0" w:after="0"/>
        <w:ind w:left="120" w:hanging="0"/>
        <w:jc w:val="center"/>
        <w:rPr>
          <w:rStyle w:val="2"/>
          <w:rFonts w:eastAsia="Calibri" w:eastAsiaTheme="minorHAnsi"/>
          <w:bCs w:val="false"/>
          <w:sz w:val="32"/>
          <w:szCs w:val="32"/>
          <w:u w:val="single"/>
        </w:rPr>
      </w:pPr>
      <w:r>
        <w:rPr>
          <w:rFonts w:eastAsia="Calibri" w:eastAsiaTheme="minorHAnsi"/>
          <w:bCs w:val="false"/>
          <w:sz w:val="32"/>
          <w:szCs w:val="32"/>
          <w:u w:val="single"/>
        </w:rPr>
      </w:r>
    </w:p>
    <w:p>
      <w:pPr>
        <w:pStyle w:val="Default"/>
        <w:spacing w:lineRule="auto" w:line="276"/>
        <w:ind w:firstLine="555"/>
        <w:jc w:val="center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 xml:space="preserve">Кегельринг (младшая группа </w:t>
      </w:r>
      <w:r>
        <w:rPr>
          <w:b/>
          <w:sz w:val="28"/>
          <w:szCs w:val="28"/>
          <w:lang w:val="ru-RU"/>
        </w:rPr>
        <w:t>по 6 класс</w:t>
      </w:r>
      <w:r>
        <w:rPr>
          <w:b/>
          <w:sz w:val="28"/>
          <w:szCs w:val="28"/>
        </w:rPr>
        <w:t>).</w:t>
      </w:r>
      <w:bookmarkEnd w:id="0"/>
    </w:p>
    <w:p>
      <w:pPr>
        <w:pStyle w:val="Default"/>
        <w:spacing w:lineRule="auto" w:line="276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276"/>
        <w:ind w:firstLine="5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состязания</w:t>
      </w:r>
    </w:p>
    <w:p>
      <w:pPr>
        <w:pStyle w:val="Default"/>
        <w:numPr>
          <w:ilvl w:val="0"/>
          <w:numId w:val="2"/>
        </w:numPr>
        <w:spacing w:lineRule="auto" w:line="27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наиболее короткое время робот, не выходя за пределы круга, очерчивающего ринг, должен вытолкнуть расположенные в нем кегли.</w:t>
      </w:r>
    </w:p>
    <w:p>
      <w:pPr>
        <w:pStyle w:val="Default"/>
        <w:numPr>
          <w:ilvl w:val="0"/>
          <w:numId w:val="2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На очистку ринга от кеглей дается максимум 2 минуты.</w:t>
      </w:r>
    </w:p>
    <w:p>
      <w:pPr>
        <w:pStyle w:val="Default"/>
        <w:numPr>
          <w:ilvl w:val="0"/>
          <w:numId w:val="2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Время останавливается и заезд заканчивается, если:</w:t>
      </w:r>
    </w:p>
    <w:p>
      <w:pPr>
        <w:pStyle w:val="Default"/>
        <w:spacing w:lineRule="auto" w:line="276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Робот касается любой своей частью</w:t>
        <w:tab/>
        <w:t>зоны за пределами черной линии (если используется поле в виде подиума, то съезд засчитывается, если любая часть робота касается поверхности вне подиума).</w:t>
      </w:r>
    </w:p>
    <w:p>
      <w:pPr>
        <w:pStyle w:val="Default"/>
        <w:spacing w:lineRule="auto" w:line="276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Оператор касается робота или кегли.</w:t>
      </w:r>
    </w:p>
    <w:p>
      <w:pPr>
        <w:pStyle w:val="Default"/>
        <w:spacing w:lineRule="auto" w:line="276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Все кегли находятся вне ринга</w:t>
      </w:r>
    </w:p>
    <w:p>
      <w:pPr>
        <w:pStyle w:val="Default"/>
        <w:spacing w:lineRule="auto" w:line="276"/>
        <w:ind w:firstLine="555"/>
        <w:jc w:val="both"/>
        <w:rPr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Default"/>
        <w:spacing w:lineRule="auto" w:line="276"/>
        <w:ind w:firstLine="5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Ринг</w:t>
      </w:r>
    </w:p>
    <w:p>
      <w:pPr>
        <w:pStyle w:val="Default"/>
        <w:numPr>
          <w:ilvl w:val="0"/>
          <w:numId w:val="3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Цвет ринга - светлый</w:t>
      </w:r>
    </w:p>
    <w:p>
      <w:pPr>
        <w:pStyle w:val="Default"/>
        <w:numPr>
          <w:ilvl w:val="0"/>
          <w:numId w:val="3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Цвет ограничительной линии - черный.</w:t>
      </w:r>
    </w:p>
    <w:p>
      <w:pPr>
        <w:pStyle w:val="Default"/>
        <w:numPr>
          <w:ilvl w:val="0"/>
          <w:numId w:val="3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Диаметр ринга -1 — </w:t>
      </w:r>
      <w:r>
        <w:rPr>
          <w:sz w:val="28"/>
          <w:szCs w:val="28"/>
          <w:lang w:val="en-US"/>
        </w:rPr>
        <w:t xml:space="preserve">1,2 </w:t>
      </w:r>
      <w:r>
        <w:rPr>
          <w:sz w:val="28"/>
          <w:szCs w:val="28"/>
        </w:rPr>
        <w:t>м (белый круг).</w:t>
      </w:r>
    </w:p>
    <w:p>
      <w:pPr>
        <w:pStyle w:val="Default"/>
        <w:numPr>
          <w:ilvl w:val="0"/>
          <w:numId w:val="3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Ширина ограничительной линии - 50 мм.</w:t>
      </w:r>
    </w:p>
    <w:p>
      <w:pPr>
        <w:pStyle w:val="Default"/>
        <w:pBdr/>
        <w:spacing w:lineRule="auto" w:line="276"/>
        <w:ind w:firstLine="555"/>
        <w:jc w:val="both"/>
        <w:rPr>
          <w:sz w:val="28"/>
          <w:szCs w:val="28"/>
        </w:rPr>
        <w:framePr w:w="578" w:h="322" w:x="2755" w:y="7525" w:hSpace="0" w:vSpace="0" w:wrap="around" w:vAnchor="page" w:hAnchor="page" w:hRule="exact"/>
        <w:pBdr/>
      </w:pPr>
      <w:r>
        <w:rPr>
          <w:sz w:val="28"/>
          <w:szCs w:val="28"/>
        </w:rPr>
      </w:r>
    </w:p>
    <w:p>
      <w:pPr>
        <w:pStyle w:val="Default"/>
        <w:spacing w:lineRule="auto" w:line="276"/>
        <w:ind w:firstLine="5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767715</wp:posOffset>
            </wp:positionH>
            <wp:positionV relativeFrom="paragraph">
              <wp:posOffset>201295</wp:posOffset>
            </wp:positionV>
            <wp:extent cx="3867150" cy="4114800"/>
            <wp:effectExtent l="0" t="0" r="0" b="0"/>
            <wp:wrapSquare wrapText="bothSides"/>
            <wp:docPr id="1" name="Рисунок 2" descr="C:\Users\Privet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Privet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spacing w:lineRule="auto" w:line="276"/>
        <w:ind w:firstLine="5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276"/>
        <w:ind w:firstLine="5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276"/>
        <w:ind w:firstLine="5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276"/>
        <w:ind w:firstLine="5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276"/>
        <w:ind w:firstLine="5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276"/>
        <w:ind w:firstLine="5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276"/>
        <w:ind w:firstLine="5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276"/>
        <w:ind w:firstLine="5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276"/>
        <w:ind w:firstLine="5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276"/>
        <w:ind w:firstLine="5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276"/>
        <w:ind w:firstLine="5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276"/>
        <w:ind w:firstLine="5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276"/>
        <w:ind w:firstLine="5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276"/>
        <w:ind w:firstLine="5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276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Default"/>
        <w:spacing w:lineRule="auto" w:line="276"/>
        <w:ind w:firstLine="5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Кегли</w:t>
      </w:r>
    </w:p>
    <w:p>
      <w:pPr>
        <w:pStyle w:val="Default"/>
        <w:numPr>
          <w:ilvl w:val="0"/>
          <w:numId w:val="4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Кегли представляют собой жестяные цилиндры и изготовлены из пустых стандартных жестяных банок (330 мл), использующихся для напитков.</w:t>
      </w:r>
    </w:p>
    <w:p>
      <w:pPr>
        <w:pStyle w:val="Default"/>
        <w:numPr>
          <w:ilvl w:val="0"/>
          <w:numId w:val="4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Диаметр кегли - 70 мм.</w:t>
      </w:r>
    </w:p>
    <w:p>
      <w:pPr>
        <w:pStyle w:val="Default"/>
        <w:numPr>
          <w:ilvl w:val="0"/>
          <w:numId w:val="4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Высота кегли - 120 мм.</w:t>
      </w:r>
    </w:p>
    <w:p>
      <w:pPr>
        <w:pStyle w:val="Default"/>
        <w:numPr>
          <w:ilvl w:val="0"/>
          <w:numId w:val="4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Вес кегли - не более 50 гр.</w:t>
      </w:r>
    </w:p>
    <w:p>
      <w:pPr>
        <w:pStyle w:val="Default"/>
        <w:numPr>
          <w:ilvl w:val="0"/>
          <w:numId w:val="4"/>
        </w:numPr>
        <w:spacing w:lineRule="auto" w:line="276"/>
        <w:jc w:val="both"/>
        <w:rPr/>
      </w:pPr>
      <w:r>
        <w:rPr>
          <w:sz w:val="28"/>
          <w:szCs w:val="28"/>
        </w:rPr>
        <w:t>Цвет кегли - белый.</w:t>
      </w:r>
    </w:p>
    <w:p>
      <w:pPr>
        <w:pStyle w:val="Normal"/>
        <w:tabs>
          <w:tab w:val="clear" w:pos="708"/>
          <w:tab w:val="left" w:pos="1764" w:leader="none"/>
        </w:tabs>
        <w:rPr/>
      </w:pPr>
      <w:r>
        <w:rPr/>
      </w:r>
    </w:p>
    <w:p>
      <w:pPr>
        <w:pStyle w:val="Default"/>
        <w:spacing w:lineRule="auto" w:line="276"/>
        <w:ind w:firstLine="5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Робот</w:t>
      </w:r>
    </w:p>
    <w:p>
      <w:pPr>
        <w:pStyle w:val="Default"/>
        <w:numPr>
          <w:ilvl w:val="0"/>
          <w:numId w:val="5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ширина робота 25 см, длина - 25 см.</w:t>
      </w:r>
    </w:p>
    <w:p>
      <w:pPr>
        <w:pStyle w:val="Default"/>
        <w:numPr>
          <w:ilvl w:val="0"/>
          <w:numId w:val="5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Высота и вес робота не ограничены.</w:t>
      </w:r>
    </w:p>
    <w:p>
      <w:pPr>
        <w:pStyle w:val="Default"/>
        <w:numPr>
          <w:ilvl w:val="0"/>
          <w:numId w:val="5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Робот должен быть автономным.</w:t>
      </w:r>
    </w:p>
    <w:p>
      <w:pPr>
        <w:pStyle w:val="Default"/>
        <w:numPr>
          <w:ilvl w:val="0"/>
          <w:numId w:val="5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Во время соревнования размеры</w:t>
        <w:tab/>
        <w:t>робота должны оставаться неизменными и не должны выходить за пределы 25 х 25 см.</w:t>
      </w:r>
    </w:p>
    <w:p>
      <w:pPr>
        <w:pStyle w:val="Default"/>
        <w:numPr>
          <w:ilvl w:val="0"/>
          <w:numId w:val="5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Робот не должен иметь никаких приспособлений для выталкивания кеглей (механических, пневматических, вибрационных, акустических и др.).</w:t>
      </w:r>
    </w:p>
    <w:p>
      <w:pPr>
        <w:pStyle w:val="Default"/>
        <w:numPr>
          <w:ilvl w:val="0"/>
          <w:numId w:val="5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Робот должен выталкивать кегли исключительно своим корпусом.</w:t>
      </w:r>
    </w:p>
    <w:p>
      <w:pPr>
        <w:pStyle w:val="Default"/>
        <w:numPr>
          <w:ilvl w:val="0"/>
          <w:numId w:val="5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Запрещено использование каких-либо клейких приспособлений на корпусе робота для сбора кеглей.</w:t>
      </w:r>
    </w:p>
    <w:p>
      <w:pPr>
        <w:pStyle w:val="Default"/>
        <w:spacing w:lineRule="auto" w:line="276"/>
        <w:ind w:left="91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276"/>
        <w:ind w:firstLine="55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Игра</w:t>
      </w:r>
    </w:p>
    <w:p>
      <w:pPr>
        <w:pStyle w:val="Default"/>
        <w:numPr>
          <w:ilvl w:val="0"/>
          <w:numId w:val="10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Робот помещается строго в центр ринга.</w:t>
      </w:r>
    </w:p>
    <w:p>
      <w:pPr>
        <w:pStyle w:val="Default"/>
        <w:numPr>
          <w:ilvl w:val="0"/>
          <w:numId w:val="10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На ринге устанавливается 8 кеглей.</w:t>
      </w:r>
    </w:p>
    <w:p>
      <w:pPr>
        <w:pStyle w:val="Default"/>
        <w:numPr>
          <w:ilvl w:val="0"/>
          <w:numId w:val="10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Кегли равномерно расставляются внутри окружности ринга. На каждую четверть круга должно приходиться не более 2-х кеглей. Кегли ставятся не ближе 5 см. и не далее 15 см. от черной ограничительной линии. Перед началом игры участник состязания может поправить расположение кеглей. Окончательная расстановка кеглей принимается судьей соревнования.</w:t>
      </w:r>
    </w:p>
    <w:p>
      <w:pPr>
        <w:pStyle w:val="Default"/>
        <w:numPr>
          <w:ilvl w:val="0"/>
          <w:numId w:val="10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Цель робота состоит в том, чтобы вытолкнуть кегли за пределы круга, ограниченного линией.</w:t>
      </w:r>
    </w:p>
    <w:p>
      <w:pPr>
        <w:pStyle w:val="Default"/>
        <w:numPr>
          <w:ilvl w:val="0"/>
          <w:numId w:val="10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Кегля считается вытолкнутой, если никакая ее часть не находится внутри белого круга, ограниченного линией.</w:t>
      </w:r>
    </w:p>
    <w:p>
      <w:pPr>
        <w:pStyle w:val="Default"/>
        <w:numPr>
          <w:ilvl w:val="0"/>
          <w:numId w:val="10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Один раз покинувшая пределы ринга кегля считается вытолкнутой и может быть снята с ринга в случае обратного закатывания.</w:t>
      </w:r>
    </w:p>
    <w:p>
      <w:pPr>
        <w:pStyle w:val="Default"/>
        <w:numPr>
          <w:ilvl w:val="0"/>
          <w:numId w:val="10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Робот должен быть включен или инициализирован вручную в начале состязания по команде судьи, после чего в его работу нельзя вмешиваться. Запрещено дистанционное управление или подача роботу любых команд.</w:t>
      </w:r>
    </w:p>
    <w:p>
      <w:pPr>
        <w:pStyle w:val="Default"/>
        <w:spacing w:lineRule="auto" w:line="276"/>
        <w:ind w:left="91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276"/>
        <w:ind w:left="555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отбора победителя</w:t>
      </w:r>
    </w:p>
    <w:p>
      <w:pPr>
        <w:pStyle w:val="Default"/>
        <w:numPr>
          <w:ilvl w:val="0"/>
          <w:numId w:val="6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Каждой команде дается не менее двух попыток (точное число определяется судейской коллегией в день проведения соревнования).</w:t>
      </w:r>
    </w:p>
    <w:p>
      <w:pPr>
        <w:pStyle w:val="Default"/>
        <w:numPr>
          <w:ilvl w:val="0"/>
          <w:numId w:val="6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В зачет принимается лучшее время из попыток или максимальное число вытолкнутых кеглей за отведенное время.</w:t>
      </w:r>
    </w:p>
    <w:p>
      <w:pPr>
        <w:sectPr>
          <w:type w:val="nextPage"/>
          <w:pgSz w:w="11906" w:h="16838"/>
          <w:pgMar w:left="1701" w:right="851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Default"/>
        <w:numPr>
          <w:ilvl w:val="0"/>
          <w:numId w:val="6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объявляется команда, чей робот затратил на очистку ринга от кеглей наименьшее время, или, если ни одна команда не справилась с полной очисткой ринга, команда, чей робот вытолкнул за пределы ринга наибольшее количество кеглей.</w:t>
      </w:r>
    </w:p>
    <w:p>
      <w:pPr>
        <w:pStyle w:val="Default"/>
        <w:spacing w:lineRule="auto" w:line="276"/>
        <w:ind w:firstLine="555"/>
        <w:jc w:val="center"/>
        <w:rPr>
          <w:b/>
          <w:sz w:val="28"/>
          <w:szCs w:val="28"/>
        </w:rPr>
      </w:pPr>
      <w:bookmarkStart w:id="1" w:name="bookmark1"/>
      <w:r>
        <w:rPr>
          <w:b/>
          <w:sz w:val="28"/>
          <w:szCs w:val="28"/>
        </w:rPr>
        <w:t>Кегельринг - КВАДРО (старшая группа  с 7 класса).</w:t>
      </w:r>
      <w:bookmarkEnd w:id="1"/>
    </w:p>
    <w:p>
      <w:pPr>
        <w:pStyle w:val="Default"/>
        <w:spacing w:lineRule="auto" w:line="276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276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Правила соревнования «Кегельринг-КВАДРО» базируются на регламенте для соревнований Кегельринг. Соревнование «Кегельринг-КВАДРО» дает больше преимуществ роботам, способным «видеть» кегли.</w:t>
      </w:r>
    </w:p>
    <w:p>
      <w:pPr>
        <w:pStyle w:val="Default"/>
        <w:spacing w:lineRule="auto" w:line="276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276"/>
        <w:ind w:firstLine="555"/>
        <w:jc w:val="both"/>
        <w:rPr>
          <w:b/>
          <w:sz w:val="28"/>
          <w:szCs w:val="28"/>
        </w:rPr>
      </w:pPr>
      <w:bookmarkStart w:id="2" w:name="bookmark2"/>
      <w:r>
        <w:rPr>
          <w:b/>
          <w:sz w:val="28"/>
          <w:szCs w:val="28"/>
        </w:rPr>
        <w:t>Условия состязания</w:t>
      </w:r>
      <w:bookmarkEnd w:id="2"/>
    </w:p>
    <w:p>
      <w:pPr>
        <w:pStyle w:val="Default"/>
        <w:numPr>
          <w:ilvl w:val="0"/>
          <w:numId w:val="11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состязания на ринге в произвольном порядке расставляют 8 кеглей (4 белого и 4 черного цвета). Робот ставится в центр ринга. </w:t>
      </w:r>
    </w:p>
    <w:p>
      <w:pPr>
        <w:pStyle w:val="Default"/>
        <w:numPr>
          <w:ilvl w:val="0"/>
          <w:numId w:val="11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наиболее короткое время робот, не выходя за пределы круга, очерчивающего ринг, должен вытолкнуть </w:t>
      </w:r>
      <w:r>
        <w:rPr>
          <w:i/>
          <w:iCs/>
          <w:sz w:val="28"/>
          <w:szCs w:val="28"/>
        </w:rPr>
        <w:t>4 черные кегли</w:t>
      </w:r>
      <w:r>
        <w:rPr>
          <w:sz w:val="28"/>
          <w:szCs w:val="28"/>
        </w:rPr>
        <w:t xml:space="preserve">, оставшиеся на ринге. За выталкивание из круга белых кеглей назначаются </w:t>
      </w:r>
      <w:r>
        <w:rPr>
          <w:b/>
          <w:bCs/>
          <w:sz w:val="28"/>
          <w:szCs w:val="28"/>
        </w:rPr>
        <w:t>штрафные очки.</w:t>
      </w:r>
    </w:p>
    <w:p>
      <w:pPr>
        <w:pStyle w:val="Default"/>
        <w:numPr>
          <w:ilvl w:val="0"/>
          <w:numId w:val="11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На очистку ринга от кеглей дается максимум 2 минуты.</w:t>
      </w:r>
    </w:p>
    <w:p>
      <w:pPr>
        <w:pStyle w:val="Default"/>
        <w:numPr>
          <w:ilvl w:val="0"/>
          <w:numId w:val="11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состязания участники команд не должны касаться роботов, кеглей или ринга.</w:t>
      </w:r>
    </w:p>
    <w:p>
      <w:pPr>
        <w:pStyle w:val="Default"/>
        <w:spacing w:lineRule="auto" w:line="276"/>
        <w:ind w:firstLine="555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3298190" cy="2620010"/>
            <wp:effectExtent l="0" t="0" r="0" b="0"/>
            <wp:docPr id="2" name="Рисунок 5" descr="C:\Users\Privet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C:\Users\Privet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682" w:leader="none"/>
        </w:tabs>
        <w:rPr>
          <w:rStyle w:val="2"/>
          <w:rFonts w:eastAsia="Calibri" w:eastAsiaTheme="minorHAnsi"/>
          <w:bCs w:val="false"/>
          <w:sz w:val="32"/>
          <w:szCs w:val="32"/>
          <w:u w:val="single"/>
        </w:rPr>
      </w:pPr>
      <w:r>
        <w:rPr>
          <w:rFonts w:eastAsia="Calibri" w:eastAsiaTheme="minorHAnsi"/>
          <w:bCs w:val="false"/>
          <w:sz w:val="32"/>
          <w:szCs w:val="32"/>
          <w:u w:val="single"/>
        </w:rPr>
      </w:r>
    </w:p>
    <w:p>
      <w:pPr>
        <w:pStyle w:val="Normal"/>
        <w:pBdr/>
        <w:spacing w:before="0" w:after="200"/>
        <w:rPr>
          <w:sz w:val="2"/>
          <w:szCs w:val="2"/>
        </w:rPr>
        <w:framePr w:w="23" w:h="24" w:x="3427" w:y="5019" w:hSpace="0" w:vSpace="0" w:wrap="around" w:vAnchor="page" w:hAnchor="page" w:hRule="exact"/>
        <w:pBdr/>
      </w:pPr>
      <w:r>
        <w:rPr>
          <w:sz w:val="2"/>
          <w:szCs w:val="2"/>
        </w:rPr>
      </w:r>
    </w:p>
    <w:p>
      <w:pPr>
        <w:pStyle w:val="Default"/>
        <w:spacing w:lineRule="auto" w:line="276"/>
        <w:ind w:firstLine="5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Ринг</w:t>
      </w:r>
    </w:p>
    <w:p>
      <w:pPr>
        <w:pStyle w:val="Default"/>
        <w:numPr>
          <w:ilvl w:val="0"/>
          <w:numId w:val="7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Цвет ринга - светлый.</w:t>
      </w:r>
    </w:p>
    <w:p>
      <w:pPr>
        <w:pStyle w:val="Default"/>
        <w:numPr>
          <w:ilvl w:val="0"/>
          <w:numId w:val="7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Цвет ограничительной линии - черный.</w:t>
      </w:r>
    </w:p>
    <w:p>
      <w:pPr>
        <w:pStyle w:val="Default"/>
        <w:numPr>
          <w:ilvl w:val="0"/>
          <w:numId w:val="7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Диаметр ринга -1 — </w:t>
      </w:r>
      <w:r>
        <w:rPr>
          <w:sz w:val="28"/>
          <w:szCs w:val="28"/>
          <w:lang w:val="en-US"/>
        </w:rPr>
        <w:t xml:space="preserve">1,2 </w:t>
      </w:r>
      <w:r>
        <w:rPr>
          <w:sz w:val="28"/>
          <w:szCs w:val="28"/>
        </w:rPr>
        <w:t>м (белый круг).</w:t>
      </w:r>
    </w:p>
    <w:p>
      <w:pPr>
        <w:pStyle w:val="Default"/>
        <w:numPr>
          <w:ilvl w:val="0"/>
          <w:numId w:val="7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Ширина ограничительной линии - 50 мм.</w:t>
      </w:r>
    </w:p>
    <w:p>
      <w:pPr>
        <w:pStyle w:val="Default"/>
        <w:spacing w:lineRule="auto" w:line="276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276"/>
        <w:ind w:firstLine="5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Кегли</w:t>
      </w:r>
    </w:p>
    <w:p>
      <w:pPr>
        <w:pStyle w:val="Default"/>
        <w:numPr>
          <w:ilvl w:val="0"/>
          <w:numId w:val="8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Кегли представляют собой жестяные цилиндры и изготовлены из пустых стандартных жестяных банок (330 мл), использующихся для напитков.</w:t>
      </w:r>
    </w:p>
    <w:p>
      <w:pPr>
        <w:pStyle w:val="Default"/>
        <w:numPr>
          <w:ilvl w:val="0"/>
          <w:numId w:val="8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Кегля обтягивается ватманом или бумагой (либо белого, либо черного цвета).</w:t>
      </w:r>
    </w:p>
    <w:p>
      <w:pPr>
        <w:pStyle w:val="Default"/>
        <w:numPr>
          <w:ilvl w:val="0"/>
          <w:numId w:val="8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Диаметр кегли - 70 мм.</w:t>
      </w:r>
    </w:p>
    <w:p>
      <w:pPr>
        <w:pStyle w:val="Default"/>
        <w:numPr>
          <w:ilvl w:val="0"/>
          <w:numId w:val="8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Высота кегли - 120 мм.</w:t>
      </w:r>
    </w:p>
    <w:p>
      <w:pPr>
        <w:pStyle w:val="Default"/>
        <w:numPr>
          <w:ilvl w:val="0"/>
          <w:numId w:val="8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Вес кегли - не более 50 гр.</w:t>
      </w:r>
    </w:p>
    <w:p>
      <w:pPr>
        <w:pStyle w:val="Default"/>
        <w:spacing w:lineRule="auto" w:line="276"/>
        <w:ind w:left="91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276"/>
        <w:ind w:firstLine="5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Состязание</w:t>
      </w:r>
    </w:p>
    <w:p>
      <w:pPr>
        <w:pStyle w:val="Default"/>
        <w:numPr>
          <w:ilvl w:val="0"/>
          <w:numId w:val="12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Робот помещается строго в центр ринга.</w:t>
      </w:r>
    </w:p>
    <w:p>
      <w:pPr>
        <w:pStyle w:val="Default"/>
        <w:numPr>
          <w:ilvl w:val="0"/>
          <w:numId w:val="12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На ринге устанавливается 8 кеглей (4 белого и 4 черного цвета).</w:t>
      </w:r>
    </w:p>
    <w:p>
      <w:pPr>
        <w:pStyle w:val="Default"/>
        <w:numPr>
          <w:ilvl w:val="0"/>
          <w:numId w:val="12"/>
        </w:numPr>
        <w:spacing w:lineRule="auto" w:line="276"/>
        <w:ind w:left="0" w:firstLine="915"/>
        <w:jc w:val="both"/>
        <w:rPr>
          <w:b/>
          <w:sz w:val="28"/>
          <w:szCs w:val="28"/>
        </w:rPr>
      </w:pPr>
      <w:r>
        <w:rPr>
          <w:sz w:val="28"/>
          <w:szCs w:val="28"/>
        </w:rPr>
        <w:t>Кегли равномерно расставляются внутри окружности ринга. На каждую четверть круга должно приходиться не более 2-х кеглей. Кегли ставятся не ближе 12 см и не далее 15 см от черной ограничительной линии. Перед началом игры участник состязания может поправить расположение кеглей. Окончательная расстановка кеглей принимается судьей соревнования.</w:t>
      </w:r>
      <w:r>
        <w:rPr>
          <w:b/>
          <w:sz w:val="28"/>
          <w:szCs w:val="28"/>
        </w:rPr>
        <w:t xml:space="preserve"> </w:t>
      </w:r>
    </w:p>
    <w:p>
      <w:pPr>
        <w:pStyle w:val="Default"/>
        <w:numPr>
          <w:ilvl w:val="0"/>
          <w:numId w:val="12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Участник соревнования включает своего робота по команде судьи, после чего в его работу нельзя вмешиваться. Перед стартом участник не должен изменять первоначальную ориентацию робота.</w:t>
      </w:r>
    </w:p>
    <w:p>
      <w:pPr>
        <w:pStyle w:val="Default"/>
        <w:numPr>
          <w:ilvl w:val="0"/>
          <w:numId w:val="12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Во время состязания робот не должен полностью покидать ринг. В случае, если робот никакой своей частью не находится над белым кругом ринга, ему засчитывается поражение.</w:t>
      </w:r>
    </w:p>
    <w:p>
      <w:pPr>
        <w:pStyle w:val="Default"/>
        <w:numPr>
          <w:ilvl w:val="0"/>
          <w:numId w:val="12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робота состоит в том, чтобы вытолкнуть </w:t>
      </w:r>
      <w:r>
        <w:rPr>
          <w:b/>
          <w:bCs/>
          <w:sz w:val="28"/>
          <w:szCs w:val="28"/>
        </w:rPr>
        <w:t xml:space="preserve">черные </w:t>
      </w:r>
      <w:r>
        <w:rPr>
          <w:sz w:val="28"/>
          <w:szCs w:val="28"/>
        </w:rPr>
        <w:t xml:space="preserve">кегли за пределы круга, ограниченного линией. За выталкивание за пределы круга белой кегли начисляются </w:t>
      </w:r>
      <w:r>
        <w:rPr>
          <w:b/>
          <w:bCs/>
          <w:sz w:val="28"/>
          <w:szCs w:val="28"/>
        </w:rPr>
        <w:t xml:space="preserve">штрафные очки </w:t>
      </w:r>
      <w:r>
        <w:rPr>
          <w:sz w:val="28"/>
          <w:szCs w:val="28"/>
        </w:rPr>
        <w:t>- 10 сек. дополнительного (штрафного) времени за каждую.</w:t>
      </w:r>
    </w:p>
    <w:p>
      <w:pPr>
        <w:pStyle w:val="Default"/>
        <w:numPr>
          <w:ilvl w:val="0"/>
          <w:numId w:val="12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Кегля считается вытолкнутой, если никакая ее часть не находится внутри белого круга, ограниченного линией.</w:t>
      </w:r>
    </w:p>
    <w:p>
      <w:pPr>
        <w:pStyle w:val="Default"/>
        <w:numPr>
          <w:ilvl w:val="0"/>
          <w:numId w:val="12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Один раз покинувшая пределы ринга кегля считается вытолкнутой и может быть снята с ринга в случае обратного закатывания.</w:t>
      </w:r>
    </w:p>
    <w:p>
      <w:pPr>
        <w:pStyle w:val="Default"/>
        <w:numPr>
          <w:ilvl w:val="0"/>
          <w:numId w:val="12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Запрещено</w:t>
      </w:r>
      <w:r>
        <w:rPr>
          <w:sz w:val="28"/>
          <w:szCs w:val="28"/>
        </w:rPr>
        <w:t xml:space="preserve"> дистанционное управление или подача роботу любых команд.</w:t>
      </w:r>
    </w:p>
    <w:p>
      <w:pPr>
        <w:pStyle w:val="Default"/>
        <w:spacing w:lineRule="auto" w:line="276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276"/>
        <w:ind w:firstLine="708"/>
        <w:jc w:val="both"/>
        <w:rPr>
          <w:b/>
          <w:sz w:val="28"/>
          <w:szCs w:val="28"/>
        </w:rPr>
      </w:pPr>
      <w:bookmarkStart w:id="3" w:name="bookmark6"/>
      <w:r>
        <w:rPr>
          <w:b/>
          <w:sz w:val="28"/>
          <w:szCs w:val="28"/>
        </w:rPr>
        <w:t>Правила отбора победителя</w:t>
      </w:r>
      <w:bookmarkEnd w:id="3"/>
    </w:p>
    <w:p>
      <w:pPr>
        <w:pStyle w:val="Default"/>
        <w:numPr>
          <w:ilvl w:val="0"/>
          <w:numId w:val="9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Каждой команде дается не менее двух попыток (точное число определяется судейской коллегией в день проведения соревнований).</w:t>
      </w:r>
    </w:p>
    <w:p>
      <w:pPr>
        <w:pStyle w:val="Default"/>
        <w:numPr>
          <w:ilvl w:val="0"/>
          <w:numId w:val="9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В зачет принимается лучшее время из попыток или максимальное число вытолкнутых кеглей за отведенное время.</w:t>
      </w:r>
    </w:p>
    <w:p>
      <w:pPr>
        <w:pStyle w:val="Default"/>
        <w:numPr>
          <w:ilvl w:val="0"/>
          <w:numId w:val="9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объявляется команда, чей робот затратил на очистку ринга от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ч</w:t>
      </w:r>
      <w:r>
        <w:rPr>
          <w:sz w:val="28"/>
          <w:szCs w:val="28"/>
          <w:lang w:val="en-US"/>
        </w:rPr>
        <w:t>ерны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кеглей наименьшее время, или, если ни одна команда не справилась с полной очисткой ринга, команда, чей робот вытолкнул за пределы ринга наибольшее количество кеглей.</w:t>
      </w:r>
    </w:p>
    <w:p>
      <w:pPr>
        <w:pStyle w:val="Default"/>
        <w:numPr>
          <w:ilvl w:val="0"/>
          <w:numId w:val="9"/>
        </w:numPr>
        <w:spacing w:lineRule="auto" w:line="276"/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случае, если поединок остановлен из-за превышения двухминутного лимита времени, общее количество вытолкнутых банок определяется как разность количества вытолкнутых банок белого цвета и вытолкнутых банок черного цвета.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2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3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2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3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2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35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2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35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2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35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2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35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12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35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27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3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9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5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27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3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9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5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1275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3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9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3e3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"/>
    <w:basedOn w:val="DefaultParagraphFont"/>
    <w:qFormat/>
    <w:rsid w:val="00343e3e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43e3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uiPriority w:val="99"/>
    <w:qFormat/>
    <w:rsid w:val="00343e3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43e3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LibreOffice/7.5.1.2$Windows_X86_64 LibreOffice_project/fcbaee479e84c6cd81291587d2ee68cba099e129</Application>
  <AppVersion>15.0000</AppVersion>
  <Pages>6</Pages>
  <Words>922</Words>
  <Characters>5375</Characters>
  <CharactersWithSpaces>6176</CharactersWithSpaces>
  <Paragraphs>75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2016-11-29T12:39:00Z</dcterms:created>
  <dc:creator>Lutik</dc:creator>
  <dc:description/>
  <dc:language>ru-RU</dc:language>
  <cp:lastModifiedBy/>
  <cp:lastPrinted>2016-11-29T12:42:00Z</cp:lastPrinted>
  <dcterms:modified xsi:type="dcterms:W3CDTF">2024-03-06T14:22:50Z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